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79" w:rsidRPr="00164C80" w:rsidRDefault="000641CF">
      <w:pPr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164C80">
        <w:rPr>
          <w:rFonts w:ascii="Times New Roman" w:hAnsi="Times New Roman" w:cs="Times New Roman"/>
          <w:b/>
          <w:i/>
          <w:color w:val="C00000"/>
          <w:sz w:val="36"/>
          <w:szCs w:val="36"/>
        </w:rPr>
        <w:t>Программа</w:t>
      </w:r>
      <w:r w:rsidR="00164C80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</w:t>
      </w:r>
      <w:r w:rsidR="00164C80" w:rsidRPr="00164C80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посвященная </w:t>
      </w:r>
      <w:r w:rsidRPr="00164C80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 8 марта </w:t>
      </w:r>
      <w:r w:rsidR="00164C80" w:rsidRPr="00164C80">
        <w:rPr>
          <w:rFonts w:ascii="Times New Roman" w:hAnsi="Times New Roman" w:cs="Times New Roman"/>
          <w:b/>
          <w:i/>
          <w:color w:val="C00000"/>
          <w:sz w:val="36"/>
          <w:szCs w:val="36"/>
        </w:rPr>
        <w:t>, масленице.</w:t>
      </w:r>
    </w:p>
    <w:p w:rsidR="00164C80" w:rsidRPr="00164C80" w:rsidRDefault="00164C80">
      <w:pPr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164C80">
        <w:rPr>
          <w:rFonts w:ascii="Times New Roman" w:hAnsi="Times New Roman" w:cs="Times New Roman"/>
          <w:b/>
          <w:i/>
          <w:color w:val="C00000"/>
          <w:sz w:val="36"/>
          <w:szCs w:val="36"/>
        </w:rPr>
        <w:t>«Русские посиделки»</w:t>
      </w:r>
    </w:p>
    <w:p w:rsidR="000641CF" w:rsidRPr="00164C80" w:rsidRDefault="000641CF">
      <w:pPr>
        <w:rPr>
          <w:rFonts w:asciiTheme="majorHAnsi" w:hAnsiTheme="majorHAnsi" w:cs="Times New Roman"/>
          <w:color w:val="17365D" w:themeColor="text2" w:themeShade="BF"/>
          <w:sz w:val="28"/>
          <w:szCs w:val="28"/>
        </w:rPr>
      </w:pPr>
      <w:r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1.</w:t>
      </w:r>
      <w:r w:rsidR="00EB6F64"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Песня «</w:t>
      </w:r>
      <w:r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Деревня живёт</w:t>
      </w:r>
      <w:r w:rsidR="00EB6F64"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 xml:space="preserve">» </w:t>
      </w:r>
      <w:proofErr w:type="gramStart"/>
      <w:r w:rsidR="00EB6F64" w:rsidRPr="00164C80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 xml:space="preserve">( </w:t>
      </w:r>
      <w:proofErr w:type="gramEnd"/>
      <w:r w:rsidR="00EB6F64" w:rsidRPr="00164C80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вокальная группа «Яркуляночка»</w:t>
      </w:r>
      <w:r w:rsidRPr="00164C80">
        <w:rPr>
          <w:rFonts w:asciiTheme="majorHAnsi" w:hAnsiTheme="majorHAnsi" w:cs="Times New Roman"/>
          <w:color w:val="17365D" w:themeColor="text2" w:themeShade="BF"/>
          <w:sz w:val="28"/>
          <w:szCs w:val="28"/>
        </w:rPr>
        <w:t>)</w:t>
      </w:r>
    </w:p>
    <w:p w:rsidR="000641CF" w:rsidRPr="00164C80" w:rsidRDefault="000641CF">
      <w:pPr>
        <w:rPr>
          <w:rFonts w:asciiTheme="majorHAnsi" w:hAnsiTheme="majorHAnsi" w:cs="Times New Roman"/>
          <w:color w:val="17365D" w:themeColor="text2" w:themeShade="BF"/>
          <w:sz w:val="32"/>
          <w:szCs w:val="32"/>
        </w:rPr>
      </w:pPr>
      <w:r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2.</w:t>
      </w:r>
      <w:r w:rsidR="00EB6F64"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Песня «</w:t>
      </w:r>
      <w:r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Мамин праздник</w:t>
      </w:r>
      <w:r w:rsidR="00EB6F64"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 xml:space="preserve">» </w:t>
      </w:r>
      <w:r w:rsidR="00EB6F64" w:rsidRPr="00164C80">
        <w:rPr>
          <w:rFonts w:asciiTheme="majorHAnsi" w:hAnsiTheme="majorHAnsi" w:cs="Times New Roman"/>
          <w:color w:val="17365D" w:themeColor="text2" w:themeShade="BF"/>
          <w:sz w:val="32"/>
          <w:szCs w:val="32"/>
        </w:rPr>
        <w:t>(вокальная  группа «Солнышко»</w:t>
      </w:r>
      <w:r w:rsidRPr="00164C80">
        <w:rPr>
          <w:rFonts w:asciiTheme="majorHAnsi" w:hAnsiTheme="majorHAnsi" w:cs="Times New Roman"/>
          <w:color w:val="17365D" w:themeColor="text2" w:themeShade="BF"/>
          <w:sz w:val="32"/>
          <w:szCs w:val="32"/>
        </w:rPr>
        <w:t>)</w:t>
      </w:r>
    </w:p>
    <w:p w:rsidR="000641CF" w:rsidRPr="00164C80" w:rsidRDefault="000641CF">
      <w:pPr>
        <w:rPr>
          <w:rFonts w:asciiTheme="majorHAnsi" w:hAnsiTheme="majorHAnsi" w:cs="Times New Roman"/>
          <w:color w:val="17365D" w:themeColor="text2" w:themeShade="BF"/>
          <w:sz w:val="36"/>
          <w:szCs w:val="36"/>
        </w:rPr>
      </w:pPr>
      <w:r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3.</w:t>
      </w:r>
      <w:r w:rsidR="00EB6F64"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Песня «</w:t>
      </w:r>
      <w:r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Мама</w:t>
      </w:r>
      <w:r w:rsidR="00EB6F64"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»</w:t>
      </w:r>
      <w:r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 xml:space="preserve">  (старшие девочки)</w:t>
      </w:r>
    </w:p>
    <w:p w:rsidR="000641CF" w:rsidRPr="00164C80" w:rsidRDefault="00164C80">
      <w:pPr>
        <w:rPr>
          <w:rFonts w:asciiTheme="majorHAnsi" w:hAnsiTheme="majorHAnsi" w:cs="Times New Roman"/>
          <w:color w:val="17365D" w:themeColor="text2" w:themeShade="BF"/>
          <w:sz w:val="36"/>
          <w:szCs w:val="36"/>
        </w:rPr>
      </w:pPr>
      <w:r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 xml:space="preserve">4. Песня « Гуляю, я»  </w:t>
      </w:r>
      <w:proofErr w:type="gramStart"/>
      <w:r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(</w:t>
      </w:r>
      <w:r w:rsidR="00EB6F64"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 xml:space="preserve"> </w:t>
      </w:r>
      <w:proofErr w:type="gramEnd"/>
      <w:r w:rsidR="00EB6F64"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Фоменко Алина</w:t>
      </w:r>
      <w:r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)</w:t>
      </w:r>
    </w:p>
    <w:p w:rsidR="000641CF" w:rsidRPr="00164C80" w:rsidRDefault="000641CF">
      <w:pPr>
        <w:rPr>
          <w:rFonts w:asciiTheme="majorHAnsi" w:hAnsiTheme="majorHAnsi" w:cs="Times New Roman"/>
          <w:color w:val="17365D" w:themeColor="text2" w:themeShade="BF"/>
          <w:sz w:val="36"/>
          <w:szCs w:val="36"/>
        </w:rPr>
      </w:pPr>
      <w:r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5.</w:t>
      </w:r>
      <w:r w:rsidR="00EB6F64"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 xml:space="preserve">Песня </w:t>
      </w:r>
      <w:r w:rsidR="00164C80"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 xml:space="preserve"> </w:t>
      </w:r>
      <w:r w:rsidR="00EB6F64"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«</w:t>
      </w:r>
      <w:r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Осока</w:t>
      </w:r>
      <w:r w:rsidR="00EB6F64"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 xml:space="preserve">»  </w:t>
      </w:r>
      <w:proofErr w:type="gramStart"/>
      <w:r w:rsidR="00EB6F64"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 xml:space="preserve">( </w:t>
      </w:r>
      <w:proofErr w:type="gramEnd"/>
      <w:r w:rsidR="00EB6F64"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 xml:space="preserve">Яркуляночка </w:t>
      </w:r>
      <w:r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)</w:t>
      </w:r>
    </w:p>
    <w:p w:rsidR="000641CF" w:rsidRPr="00164C80" w:rsidRDefault="000641CF">
      <w:pPr>
        <w:rPr>
          <w:rFonts w:asciiTheme="majorHAnsi" w:hAnsiTheme="majorHAnsi" w:cs="Times New Roman"/>
          <w:color w:val="17365D" w:themeColor="text2" w:themeShade="BF"/>
          <w:sz w:val="36"/>
          <w:szCs w:val="36"/>
        </w:rPr>
      </w:pPr>
      <w:r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 xml:space="preserve">6.Танец </w:t>
      </w:r>
      <w:r w:rsidR="00EB6F64"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«Валенки»</w:t>
      </w:r>
      <w:r w:rsidR="00164C80"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 xml:space="preserve"> </w:t>
      </w:r>
      <w:proofErr w:type="gramStart"/>
      <w:r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(</w:t>
      </w:r>
      <w:r w:rsidR="00EB6F64"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 xml:space="preserve"> </w:t>
      </w:r>
      <w:proofErr w:type="gramEnd"/>
      <w:r w:rsidR="00EB6F64"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 xml:space="preserve">дети </w:t>
      </w:r>
      <w:r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средняя группа)</w:t>
      </w:r>
    </w:p>
    <w:p w:rsidR="000641CF" w:rsidRPr="00164C80" w:rsidRDefault="00EB6F64">
      <w:pPr>
        <w:rPr>
          <w:rFonts w:asciiTheme="majorHAnsi" w:hAnsiTheme="majorHAnsi" w:cs="Times New Roman"/>
          <w:color w:val="17365D" w:themeColor="text2" w:themeShade="BF"/>
          <w:sz w:val="36"/>
          <w:szCs w:val="36"/>
        </w:rPr>
      </w:pPr>
      <w:r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7.Платочный хоровод (молодёжь « Яркуляночка»</w:t>
      </w:r>
      <w:r w:rsidR="000641CF"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)</w:t>
      </w:r>
    </w:p>
    <w:p w:rsidR="000641CF" w:rsidRPr="00164C80" w:rsidRDefault="00EB6F64">
      <w:pPr>
        <w:rPr>
          <w:rFonts w:asciiTheme="majorHAnsi" w:hAnsiTheme="majorHAnsi" w:cs="Times New Roman"/>
          <w:color w:val="17365D" w:themeColor="text2" w:themeShade="BF"/>
          <w:sz w:val="36"/>
          <w:szCs w:val="36"/>
        </w:rPr>
      </w:pPr>
      <w:r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8.Встречайте  масленицу</w:t>
      </w:r>
      <w:r w:rsidR="000641CF"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 xml:space="preserve">  (Азимов Р., Таскаев Д.)</w:t>
      </w:r>
    </w:p>
    <w:p w:rsidR="000641CF" w:rsidRPr="00164C80" w:rsidRDefault="000641CF">
      <w:pPr>
        <w:rPr>
          <w:rFonts w:asciiTheme="majorHAnsi" w:hAnsiTheme="majorHAnsi" w:cs="Times New Roman"/>
          <w:color w:val="17365D" w:themeColor="text2" w:themeShade="BF"/>
          <w:sz w:val="36"/>
          <w:szCs w:val="36"/>
        </w:rPr>
      </w:pPr>
      <w:r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 xml:space="preserve">9.Песня </w:t>
      </w:r>
      <w:r w:rsidR="00EB6F64"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«</w:t>
      </w:r>
      <w:r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Зима</w:t>
      </w:r>
      <w:r w:rsidR="00EB6F64"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» (группа «Солнышко»</w:t>
      </w:r>
      <w:r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)</w:t>
      </w:r>
    </w:p>
    <w:p w:rsidR="000641CF" w:rsidRPr="00164C80" w:rsidRDefault="000641CF">
      <w:pPr>
        <w:rPr>
          <w:rFonts w:asciiTheme="majorHAnsi" w:hAnsiTheme="majorHAnsi" w:cs="Times New Roman"/>
          <w:color w:val="17365D" w:themeColor="text2" w:themeShade="BF"/>
          <w:sz w:val="36"/>
          <w:szCs w:val="36"/>
        </w:rPr>
      </w:pPr>
      <w:r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 xml:space="preserve">10.Песня </w:t>
      </w:r>
      <w:r w:rsidR="00EB6F64"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«</w:t>
      </w:r>
      <w:r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Любовь моя</w:t>
      </w:r>
      <w:r w:rsidR="00EB6F64"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» (Яркуляночка</w:t>
      </w:r>
      <w:r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)</w:t>
      </w:r>
    </w:p>
    <w:p w:rsidR="000641CF" w:rsidRPr="00164C80" w:rsidRDefault="000641CF">
      <w:pPr>
        <w:rPr>
          <w:rFonts w:asciiTheme="majorHAnsi" w:hAnsiTheme="majorHAnsi" w:cs="Times New Roman"/>
          <w:color w:val="17365D" w:themeColor="text2" w:themeShade="BF"/>
          <w:sz w:val="36"/>
          <w:szCs w:val="36"/>
        </w:rPr>
      </w:pPr>
      <w:r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11</w:t>
      </w:r>
      <w:r w:rsidR="00EB6F64"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.</w:t>
      </w:r>
      <w:r w:rsidR="00164C80"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 xml:space="preserve"> Танец «</w:t>
      </w:r>
      <w:r w:rsidR="00EB6F64"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Водевиль</w:t>
      </w:r>
      <w:r w:rsidR="00164C80"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 xml:space="preserve">» </w:t>
      </w:r>
      <w:r w:rsidR="00EB6F64"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 xml:space="preserve"> (дети старшая группа</w:t>
      </w:r>
      <w:proofErr w:type="gramStart"/>
      <w:r w:rsidR="00EB6F64"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 xml:space="preserve"> </w:t>
      </w:r>
      <w:r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)</w:t>
      </w:r>
      <w:proofErr w:type="gramEnd"/>
    </w:p>
    <w:p w:rsidR="000641CF" w:rsidRPr="00164C80" w:rsidRDefault="000641CF">
      <w:pPr>
        <w:rPr>
          <w:rFonts w:asciiTheme="majorHAnsi" w:hAnsiTheme="majorHAnsi" w:cs="Times New Roman"/>
          <w:color w:val="17365D" w:themeColor="text2" w:themeShade="BF"/>
          <w:sz w:val="36"/>
          <w:szCs w:val="36"/>
        </w:rPr>
      </w:pPr>
      <w:r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 xml:space="preserve">12.Песня </w:t>
      </w:r>
      <w:r w:rsidR="00EB6F64"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«</w:t>
      </w:r>
      <w:r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Деревня</w:t>
      </w:r>
      <w:r w:rsidR="00EB6F64"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»</w:t>
      </w:r>
      <w:r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 xml:space="preserve">  (Бородина С., Усольцева О.)</w:t>
      </w:r>
    </w:p>
    <w:p w:rsidR="000641CF" w:rsidRPr="00164C80" w:rsidRDefault="000641CF">
      <w:pPr>
        <w:rPr>
          <w:rFonts w:asciiTheme="majorHAnsi" w:hAnsiTheme="majorHAnsi" w:cs="Times New Roman"/>
          <w:color w:val="17365D" w:themeColor="text2" w:themeShade="BF"/>
          <w:sz w:val="36"/>
          <w:szCs w:val="36"/>
        </w:rPr>
      </w:pPr>
      <w:r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13.Танец « Свидание» (младшая группа)</w:t>
      </w:r>
    </w:p>
    <w:p w:rsidR="000641CF" w:rsidRPr="00164C80" w:rsidRDefault="000641CF">
      <w:pPr>
        <w:rPr>
          <w:rFonts w:asciiTheme="majorHAnsi" w:hAnsiTheme="majorHAnsi" w:cs="Times New Roman"/>
          <w:color w:val="17365D" w:themeColor="text2" w:themeShade="BF"/>
          <w:sz w:val="36"/>
          <w:szCs w:val="36"/>
        </w:rPr>
      </w:pPr>
      <w:r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 xml:space="preserve">14.Песня «Татьяна»  </w:t>
      </w:r>
      <w:r w:rsidR="00164C80"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(</w:t>
      </w:r>
      <w:r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Ладыгин Г.Ф.</w:t>
      </w:r>
      <w:r w:rsidR="00164C80"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)</w:t>
      </w:r>
    </w:p>
    <w:p w:rsidR="000641CF" w:rsidRPr="00164C80" w:rsidRDefault="00EB6F64">
      <w:pPr>
        <w:rPr>
          <w:rFonts w:asciiTheme="majorHAnsi" w:hAnsiTheme="majorHAnsi" w:cs="Times New Roman"/>
          <w:color w:val="17365D" w:themeColor="text2" w:themeShade="BF"/>
          <w:sz w:val="36"/>
          <w:szCs w:val="36"/>
        </w:rPr>
      </w:pPr>
      <w:r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15.Песня «Крушина» (Яркуляночка</w:t>
      </w:r>
      <w:r w:rsidR="000641CF"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)</w:t>
      </w:r>
    </w:p>
    <w:p w:rsidR="00AA1F64" w:rsidRPr="00164C80" w:rsidRDefault="000641CF" w:rsidP="00AA1F64">
      <w:pPr>
        <w:rPr>
          <w:rFonts w:asciiTheme="majorHAnsi" w:hAnsiTheme="majorHAnsi" w:cs="Times New Roman"/>
          <w:color w:val="17365D" w:themeColor="text2" w:themeShade="BF"/>
          <w:sz w:val="36"/>
          <w:szCs w:val="36"/>
        </w:rPr>
      </w:pPr>
      <w:r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16.</w:t>
      </w:r>
      <w:r w:rsidR="00AA1F64"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 xml:space="preserve">Сценка </w:t>
      </w:r>
      <w:r w:rsidR="00EB6F64"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 xml:space="preserve">« Должок» </w:t>
      </w:r>
      <w:r w:rsidR="00AA1F64"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(Бородина С., Усольцева О.)</w:t>
      </w:r>
    </w:p>
    <w:p w:rsidR="000641CF" w:rsidRPr="00164C80" w:rsidRDefault="00AA1F64">
      <w:pPr>
        <w:rPr>
          <w:rFonts w:asciiTheme="majorHAnsi" w:hAnsiTheme="majorHAnsi" w:cs="Times New Roman"/>
          <w:color w:val="17365D" w:themeColor="text2" w:themeShade="BF"/>
          <w:sz w:val="36"/>
          <w:szCs w:val="36"/>
        </w:rPr>
      </w:pPr>
      <w:r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17.</w:t>
      </w:r>
      <w:r w:rsidR="00EB6F64"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 xml:space="preserve">Танец </w:t>
      </w:r>
      <w:r w:rsidR="00164C80"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 xml:space="preserve"> «Дело в шляпе» (танцевальная группа «Каблучок»</w:t>
      </w:r>
      <w:r w:rsid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)</w:t>
      </w:r>
    </w:p>
    <w:p w:rsidR="00AA1F64" w:rsidRPr="00164C80" w:rsidRDefault="00EB6F64">
      <w:pPr>
        <w:rPr>
          <w:rFonts w:asciiTheme="majorHAnsi" w:hAnsiTheme="majorHAnsi" w:cs="Times New Roman"/>
          <w:b/>
          <w:color w:val="17365D" w:themeColor="text2" w:themeShade="BF"/>
          <w:sz w:val="36"/>
          <w:szCs w:val="36"/>
        </w:rPr>
      </w:pPr>
      <w:r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18</w:t>
      </w:r>
      <w:r w:rsidR="00AA1F64" w:rsidRPr="00164C80">
        <w:rPr>
          <w:rFonts w:asciiTheme="majorHAnsi" w:hAnsiTheme="majorHAnsi" w:cs="Times New Roman"/>
          <w:color w:val="17365D" w:themeColor="text2" w:themeShade="BF"/>
          <w:sz w:val="36"/>
          <w:szCs w:val="36"/>
        </w:rPr>
        <w:t>.Песня «Пожелания друзьям»  Гриня О</w:t>
      </w:r>
      <w:r w:rsidR="00AA1F64" w:rsidRPr="00164C80">
        <w:rPr>
          <w:rFonts w:asciiTheme="majorHAnsi" w:hAnsiTheme="majorHAnsi" w:cs="Times New Roman"/>
          <w:b/>
          <w:color w:val="17365D" w:themeColor="text2" w:themeShade="BF"/>
          <w:sz w:val="36"/>
          <w:szCs w:val="36"/>
        </w:rPr>
        <w:t>.</w:t>
      </w:r>
    </w:p>
    <w:sectPr w:rsidR="00AA1F64" w:rsidRPr="00164C80" w:rsidSect="00164C80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641CF"/>
    <w:rsid w:val="000641CF"/>
    <w:rsid w:val="00164C80"/>
    <w:rsid w:val="00675BF1"/>
    <w:rsid w:val="009D2853"/>
    <w:rsid w:val="00AA1F64"/>
    <w:rsid w:val="00EB6F64"/>
    <w:rsid w:val="00EC1838"/>
    <w:rsid w:val="00F5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2019-03-06T12:12:00Z</cp:lastPrinted>
  <dcterms:created xsi:type="dcterms:W3CDTF">2019-02-23T14:07:00Z</dcterms:created>
  <dcterms:modified xsi:type="dcterms:W3CDTF">2019-03-06T12:17:00Z</dcterms:modified>
</cp:coreProperties>
</file>